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DFF" w:rsidRPr="00471DFF" w:rsidRDefault="00471DFF" w:rsidP="00471D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1DFF">
        <w:rPr>
          <w:rFonts w:ascii="Times New Roman" w:hAnsi="Times New Roman" w:cs="Times New Roman"/>
          <w:b/>
          <w:bCs/>
          <w:sz w:val="28"/>
          <w:szCs w:val="28"/>
        </w:rPr>
        <w:t>Научно-исследовательская деятельность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Научно-исследовательская </w:t>
      </w:r>
      <w:r w:rsidRPr="00471DFF">
        <w:rPr>
          <w:rFonts w:ascii="Times New Roman" w:hAnsi="Times New Roman" w:cs="Times New Roman"/>
          <w:bCs/>
          <w:sz w:val="28"/>
          <w:szCs w:val="28"/>
          <w:u w:val="single"/>
        </w:rPr>
        <w:t>деятельность</w:t>
      </w:r>
      <w:r w:rsidRPr="00471DFF">
        <w:rPr>
          <w:rFonts w:ascii="Times New Roman" w:hAnsi="Times New Roman" w:cs="Times New Roman"/>
          <w:bCs/>
          <w:sz w:val="28"/>
          <w:szCs w:val="28"/>
        </w:rPr>
        <w:t> является важнейшим компонентом, обеспечивающим эффективное достижение целей, решение задач, а также поступательное развитие и модернизацию Академии Национальной гвардии Республики Казахстан.</w:t>
      </w:r>
    </w:p>
    <w:p w:rsidR="00A722A7" w:rsidRDefault="00A722A7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Академия 13 апреля 2023 года аккредитована в качестве субъекта научной и (или) научно-технической деятельности для участия в конкурсах научных, научно-технических проектов и программ, финансируемых из государственного бюджета</w:t>
      </w:r>
      <w:r w:rsidR="005958B0">
        <w:rPr>
          <w:rFonts w:ascii="Times New Roman" w:hAnsi="Times New Roman" w:cs="Times New Roman"/>
          <w:bCs/>
          <w:sz w:val="28"/>
          <w:szCs w:val="28"/>
        </w:rPr>
        <w:t xml:space="preserve"> и иных источников, не запрещенных законодательством Республики Казахстан.</w:t>
      </w:r>
    </w:p>
    <w:p w:rsidR="005958B0" w:rsidRDefault="005958B0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22A7" w:rsidRDefault="00A722A7" w:rsidP="005958B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0D6E5" wp14:editId="3D50F1D6">
            <wp:extent cx="2933700" cy="4102100"/>
            <wp:effectExtent l="0" t="0" r="0" b="0"/>
            <wp:docPr id="4" name="Рисунок 4" descr="http://www.ang.edu.kz/rus/wp-content/uploads/2024/01/123-0002-731x102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g.edu.kz/rus/wp-content/uploads/2024/01/123-0002-731x102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A7" w:rsidRPr="00471DFF" w:rsidRDefault="00A722A7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58B0" w:rsidRDefault="005958B0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58B0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Основным органом управления научно-исследовательской деятельности </w:t>
      </w:r>
      <w:proofErr w:type="spellStart"/>
      <w:r w:rsidRPr="005958B0">
        <w:rPr>
          <w:rFonts w:ascii="Times New Roman" w:hAnsi="Times New Roman" w:cs="Times New Roman"/>
          <w:bCs/>
          <w:sz w:val="28"/>
          <w:szCs w:val="28"/>
          <w:highlight w:val="yellow"/>
        </w:rPr>
        <w:t>Акадмии</w:t>
      </w:r>
      <w:proofErr w:type="spellEnd"/>
      <w:r w:rsidRPr="005958B0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является военно-научный центр (</w:t>
      </w:r>
      <w:r w:rsidRPr="005958B0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ранее – военно-научный отдел</w:t>
      </w:r>
      <w:r w:rsidRPr="005958B0">
        <w:rPr>
          <w:rFonts w:ascii="Times New Roman" w:hAnsi="Times New Roman" w:cs="Times New Roman"/>
          <w:bCs/>
          <w:sz w:val="28"/>
          <w:szCs w:val="28"/>
          <w:highlight w:val="yellow"/>
        </w:rPr>
        <w:t>).</w:t>
      </w:r>
    </w:p>
    <w:p w:rsid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Военно-научный центр создан в августе 2022 года </w:t>
      </w:r>
      <w:r w:rsidRPr="005958B0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для </w:t>
      </w:r>
      <w:r w:rsidR="005958B0" w:rsidRPr="005958B0">
        <w:rPr>
          <w:rFonts w:ascii="Times New Roman" w:hAnsi="Times New Roman" w:cs="Times New Roman"/>
          <w:bCs/>
          <w:sz w:val="28"/>
          <w:szCs w:val="28"/>
          <w:highlight w:val="yellow"/>
        </w:rPr>
        <w:t>организации и</w:t>
      </w:r>
      <w:r w:rsidR="005958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1DFF">
        <w:rPr>
          <w:rFonts w:ascii="Times New Roman" w:hAnsi="Times New Roman" w:cs="Times New Roman"/>
          <w:bCs/>
          <w:sz w:val="28"/>
          <w:szCs w:val="28"/>
        </w:rPr>
        <w:t>проведения фундаментальных и прикладных исследований по актуальным направлениям практической деятельности подразделений Национальной гвардии (</w:t>
      </w:r>
      <w:r w:rsidR="005958B0" w:rsidRPr="005958B0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ранее -</w:t>
      </w:r>
      <w:r w:rsidR="005958B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Внутренних войск МВД</w:t>
      </w:r>
      <w:r w:rsidRPr="00471DFF">
        <w:rPr>
          <w:rFonts w:ascii="Times New Roman" w:hAnsi="Times New Roman" w:cs="Times New Roman"/>
          <w:bCs/>
          <w:sz w:val="28"/>
          <w:szCs w:val="28"/>
        </w:rPr>
        <w:t>) Республики Казахстан и совершенствования образовательной деятельности Академии.</w:t>
      </w:r>
    </w:p>
    <w:p w:rsidR="00FF6029" w:rsidRDefault="00FF6029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Важнейшим этапом деятельности является преобразование военно-научного отдела в военно-научный центр (с сентября 2022 года) с 3-мя службами: службы </w:t>
      </w:r>
      <w:r w:rsidRPr="00471DFF">
        <w:rPr>
          <w:rFonts w:ascii="Times New Roman" w:hAnsi="Times New Roman" w:cs="Times New Roman"/>
          <w:bCs/>
          <w:sz w:val="28"/>
          <w:szCs w:val="28"/>
          <w:highlight w:val="yellow"/>
        </w:rPr>
        <w:t>организации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научно-исследовательской работы, редакционно-издательской раб</w:t>
      </w:r>
      <w:r>
        <w:rPr>
          <w:rFonts w:ascii="Times New Roman" w:hAnsi="Times New Roman" w:cs="Times New Roman"/>
          <w:bCs/>
          <w:sz w:val="28"/>
          <w:szCs w:val="28"/>
        </w:rPr>
        <w:t xml:space="preserve">оты и типографической службой, а также </w:t>
      </w:r>
      <w:r w:rsidRPr="00A722A7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научно-экспериментальной базы по основным </w:t>
      </w:r>
      <w:r w:rsidRPr="00A722A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направлениям деятельности лабораторий в исследовании вопросов создания отечественной военной и специальной техники, беспилотных летательных аппаратов, робототехники и информационных технологий совместно с производственными площадками отечественных производителей. Таким образом, военно-научным центром в условиях </w:t>
      </w:r>
      <w:proofErr w:type="spellStart"/>
      <w:r w:rsidRPr="00A722A7">
        <w:rPr>
          <w:rFonts w:ascii="Times New Roman" w:hAnsi="Times New Roman" w:cs="Times New Roman"/>
          <w:bCs/>
          <w:sz w:val="28"/>
          <w:szCs w:val="28"/>
        </w:rPr>
        <w:t>цифровизации</w:t>
      </w:r>
      <w:proofErr w:type="spellEnd"/>
      <w:r w:rsidRPr="00A722A7">
        <w:rPr>
          <w:rFonts w:ascii="Times New Roman" w:hAnsi="Times New Roman" w:cs="Times New Roman"/>
          <w:bCs/>
          <w:sz w:val="28"/>
          <w:szCs w:val="28"/>
        </w:rPr>
        <w:t xml:space="preserve"> формируется и реализуется обновленная модель проведения научных исследований, которая позволит вывести военную науку на новый качественный уровень.</w:t>
      </w:r>
    </w:p>
    <w:p w:rsidR="00FF6029" w:rsidRDefault="00FF6029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2023 году </w:t>
      </w:r>
      <w:r w:rsidRPr="00471DFF">
        <w:rPr>
          <w:rFonts w:ascii="Times New Roman" w:hAnsi="Times New Roman" w:cs="Times New Roman"/>
          <w:bCs/>
          <w:sz w:val="28"/>
          <w:szCs w:val="28"/>
        </w:rPr>
        <w:t>в центре введены дополнительно 2 должности: старшего офицера (секретаря Ученого совета) и старшего офицера (по международному и межвузовскому сотрудничеству).</w:t>
      </w:r>
    </w:p>
    <w:p w:rsidR="00FF6029" w:rsidRDefault="00FF6029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  <w:highlight w:val="yellow"/>
        </w:rPr>
        <w:t>В апреле 2025 года должность старшего офицера (секретаря Ученого совета) выведена из состава центра с прямым подчинением начальнику Академии.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На протяжении 20 лет центр возглавляли: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2000-2006 годы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 – полковник запаса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Мусырман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Акжунус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Шаяхметовна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кандидат исторических наук, доцент</w:t>
      </w:r>
      <w:r w:rsidRPr="00471DFF">
        <w:rPr>
          <w:rFonts w:ascii="Times New Roman" w:hAnsi="Times New Roman" w:cs="Times New Roman"/>
          <w:bCs/>
          <w:sz w:val="28"/>
          <w:szCs w:val="28"/>
        </w:rPr>
        <w:t>);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2006-2008 годы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 – майор Калиев Аскар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Кабдушевич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кандидат педагогических наук, доцент</w:t>
      </w:r>
      <w:r w:rsidRPr="00471DFF">
        <w:rPr>
          <w:rFonts w:ascii="Times New Roman" w:hAnsi="Times New Roman" w:cs="Times New Roman"/>
          <w:bCs/>
          <w:sz w:val="28"/>
          <w:szCs w:val="28"/>
        </w:rPr>
        <w:t>);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2008-2019 годы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 – майор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Баяхметов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Серик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Умутбаевич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доктор философии (</w:t>
      </w:r>
      <w:proofErr w:type="spellStart"/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PhD</w:t>
      </w:r>
      <w:proofErr w:type="spellEnd"/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71DFF">
        <w:rPr>
          <w:rFonts w:ascii="Times New Roman" w:hAnsi="Times New Roman" w:cs="Times New Roman"/>
          <w:bCs/>
          <w:sz w:val="28"/>
          <w:szCs w:val="28"/>
        </w:rPr>
        <w:t>);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2020 год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 – подполковник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Сабыров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Азамат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Болатович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>.</w:t>
      </w:r>
    </w:p>
    <w:p w:rsid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С 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2021 года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 начальником военно-научного отдела (ученым секретарем), с августа 2022 военно-научного центра является полковник Атыгаев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Жомарт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Айткулович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магистр экономических наук, сертифицированный проектный менеджер Республики Казахстан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 – обладатель 9 авторских прав на полезные модели в области разработки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тренажерно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>-моделирующих систем вождения и стрельбы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БТР-80, </w:t>
      </w:r>
      <w:proofErr w:type="spellStart"/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Камаз</w:t>
      </w:r>
      <w:proofErr w:type="spellEnd"/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, Урал, СПМ «ТИГР», МТЛБ, гранатометов ГП-25, РПГ-7, АГС-17, СПГ-9</w:t>
      </w:r>
      <w:r w:rsidRPr="00471DFF">
        <w:rPr>
          <w:rFonts w:ascii="Times New Roman" w:hAnsi="Times New Roman" w:cs="Times New Roman"/>
          <w:bCs/>
          <w:sz w:val="28"/>
          <w:szCs w:val="28"/>
        </w:rPr>
        <w:t>) и стрельбищного оборудования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РТК, ПСО</w:t>
      </w:r>
      <w:r w:rsidR="00CD1E00">
        <w:rPr>
          <w:rFonts w:ascii="Times New Roman" w:hAnsi="Times New Roman" w:cs="Times New Roman"/>
          <w:bCs/>
          <w:sz w:val="28"/>
          <w:szCs w:val="28"/>
        </w:rPr>
        <w:t xml:space="preserve">), которые используются </w:t>
      </w:r>
      <w:r w:rsidR="00CD1E0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в </w:t>
      </w:r>
      <w:r w:rsidR="00CD1E00" w:rsidRPr="00CD1E00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системе профессиональной подготовки</w:t>
      </w:r>
      <w:r w:rsidR="00CD1E0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471DFF">
        <w:rPr>
          <w:rFonts w:ascii="Times New Roman" w:hAnsi="Times New Roman" w:cs="Times New Roman"/>
          <w:bCs/>
          <w:sz w:val="28"/>
          <w:szCs w:val="28"/>
        </w:rPr>
        <w:t>военнослужащих в Национальной гвардии и Пограничной службе КНБ Республики Казахстан.</w:t>
      </w:r>
    </w:p>
    <w:p w:rsidR="006B1E6A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В настоящее время в центре продолжают службу (работа</w:t>
      </w:r>
      <w:r w:rsidR="006B1E6A">
        <w:rPr>
          <w:rFonts w:ascii="Times New Roman" w:hAnsi="Times New Roman" w:cs="Times New Roman"/>
          <w:bCs/>
          <w:sz w:val="28"/>
          <w:szCs w:val="28"/>
        </w:rPr>
        <w:t>ют):</w:t>
      </w:r>
    </w:p>
    <w:p w:rsidR="006B1E6A" w:rsidRPr="001D2372" w:rsidRDefault="006B1E6A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в управлении центра: подполковник </w:t>
      </w:r>
      <w:proofErr w:type="spellStart"/>
      <w:r w:rsidRPr="001D2372">
        <w:rPr>
          <w:rFonts w:ascii="Times New Roman" w:hAnsi="Times New Roman" w:cs="Times New Roman"/>
          <w:bCs/>
          <w:color w:val="FF0000"/>
          <w:sz w:val="28"/>
          <w:szCs w:val="28"/>
          <w:highlight w:val="yellow"/>
        </w:rPr>
        <w:t>Усеинов</w:t>
      </w:r>
      <w:proofErr w:type="spellEnd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(</w:t>
      </w:r>
      <w:r w:rsidRPr="001D2372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магистр военного дела и безопасности)</w:t>
      </w: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сержант запаса </w:t>
      </w:r>
      <w:proofErr w:type="spellStart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Коспанова</w:t>
      </w:r>
      <w:proofErr w:type="spellEnd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Кундуз</w:t>
      </w:r>
      <w:proofErr w:type="spellEnd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Ертаевна</w:t>
      </w:r>
      <w:proofErr w:type="spellEnd"/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(</w:t>
      </w:r>
      <w:r w:rsidRPr="001D2372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магистр педагогики</w:t>
      </w: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);</w:t>
      </w:r>
    </w:p>
    <w:p w:rsidR="006B1E6A" w:rsidRPr="001D2372" w:rsidRDefault="006B1E6A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в службе организации научно-исследовательской работы: </w:t>
      </w:r>
      <w:r w:rsidR="005958B0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полковник </w:t>
      </w:r>
      <w:proofErr w:type="spellStart"/>
      <w:r w:rsidR="005958B0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Аубакиров</w:t>
      </w:r>
      <w:proofErr w:type="spellEnd"/>
      <w:r w:rsidR="005958B0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Рустем Маратович (</w:t>
      </w:r>
      <w:r w:rsidR="005958B0" w:rsidRPr="001D2372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начальник слу</w:t>
      </w:r>
      <w:r w:rsidRPr="001D2372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жбы</w:t>
      </w:r>
      <w:r w:rsidR="005958B0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), </w:t>
      </w: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служащий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Иманов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Амангельды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Калкенович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(</w:t>
      </w:r>
      <w:r w:rsidR="00471DFF" w:rsidRPr="001D2372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кандидат педагогических наук</w:t>
      </w: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);</w:t>
      </w:r>
    </w:p>
    <w:p w:rsidR="006B1E6A" w:rsidRPr="001D2372" w:rsidRDefault="006B1E6A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в службе редакционно-издательской работы: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подполковник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Абильмажинова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Айгуль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Ериковна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(</w:t>
      </w:r>
      <w:r w:rsidRPr="001D2372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начальник службы,</w:t>
      </w: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="00471DFF" w:rsidRPr="001D2372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магистр педагогики и психологии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) </w:t>
      </w:r>
      <w:r w:rsidR="005958B0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и </w:t>
      </w:r>
    </w:p>
    <w:p w:rsidR="00471DFF" w:rsidRDefault="006B1E6A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в типографической службе: сер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жант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Исмагулов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Ерик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Жоланович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(</w:t>
      </w:r>
      <w:r w:rsidR="00471DFF" w:rsidRPr="001D2372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начальни</w:t>
      </w:r>
      <w:r w:rsidRPr="001D2372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к службы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), младший сержант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Керимбекова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Турсынай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Кудретовна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(</w:t>
      </w:r>
      <w:r w:rsidR="00471DFF" w:rsidRPr="001D2372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магистр биологии</w:t>
      </w:r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), ефрейтор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Науканов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Нариман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Даулетович</w:t>
      </w:r>
      <w:proofErr w:type="spellEnd"/>
      <w:r w:rsidR="00471DFF" w:rsidRPr="001D2372">
        <w:rPr>
          <w:rFonts w:ascii="Times New Roman" w:hAnsi="Times New Roman" w:cs="Times New Roman"/>
          <w:bCs/>
          <w:sz w:val="28"/>
          <w:szCs w:val="28"/>
          <w:highlight w:val="yellow"/>
        </w:rPr>
        <w:t>.</w:t>
      </w:r>
    </w:p>
    <w:p w:rsidR="00FF6029" w:rsidRDefault="00FF6029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6029" w:rsidRPr="001D2372" w:rsidRDefault="00FF6029" w:rsidP="00FF602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FA2CF" wp14:editId="3125CF4B">
            <wp:extent cx="5918661" cy="3945774"/>
            <wp:effectExtent l="0" t="0" r="6350" b="0"/>
            <wp:docPr id="5" name="Рисунок 5" descr="http://www.ang.edu.kz/rus/wp-content/uploads/2024/01/%D0%9E%D0%B1%D1%89%D0%B5%D0%B5-%D1%84%D0%BE%D1%82%D0%BE-%D0%92%D0%9D%D0%A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.edu.kz/rus/wp-content/uploads/2024/01/%D0%9E%D0%B1%D1%89%D0%B5%D0%B5-%D1%84%D0%BE%D1%82%D0%BE-%D0%92%D0%9D%D0%A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36" cy="39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29" w:rsidRDefault="00FF6029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Значительный вклад в становление и развитие центра внесли опытные и высококвалифицированные военнослужащие и служащие, такие профессионалы своего дела, как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Мурзалинова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Алма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Жакимовна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доктор педагогических наук, профессор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Нурпеисов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Талдыбек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Алиевич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кандидат исторических наук)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Шаймерденова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Карлыгаш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Аманбаевна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кандидат филологических наук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Кудабаева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Дина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Айтжановна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доктор философии (</w:t>
      </w:r>
      <w:proofErr w:type="spellStart"/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PhD</w:t>
      </w:r>
      <w:proofErr w:type="spellEnd"/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Сулейменова Сауле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Калкеновна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кандидат философских наук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D71D60">
        <w:rPr>
          <w:rFonts w:ascii="Times New Roman" w:hAnsi="Times New Roman" w:cs="Times New Roman"/>
          <w:bCs/>
          <w:sz w:val="28"/>
          <w:szCs w:val="28"/>
          <w:highlight w:val="yellow"/>
        </w:rPr>
        <w:t>Гроскоп</w:t>
      </w:r>
      <w:proofErr w:type="spellEnd"/>
      <w:r w:rsidRPr="00D71D60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Роман Владимирович (</w:t>
      </w:r>
      <w:r w:rsidRPr="00D71D60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 xml:space="preserve">половник запаса, </w:t>
      </w:r>
      <w:r w:rsidRPr="00D71D60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доктор философии (</w:t>
      </w:r>
      <w:proofErr w:type="spellStart"/>
      <w:r w:rsidRPr="00D71D60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PhD</w:t>
      </w:r>
      <w:proofErr w:type="spellEnd"/>
      <w:r w:rsidRPr="00D71D60">
        <w:rPr>
          <w:rFonts w:ascii="Times New Roman" w:hAnsi="Times New Roman" w:cs="Times New Roman"/>
          <w:bCs/>
          <w:i/>
          <w:iCs/>
          <w:sz w:val="28"/>
          <w:szCs w:val="28"/>
          <w:highlight w:val="yellow"/>
        </w:rPr>
        <w:t>)</w:t>
      </w:r>
      <w:r w:rsidRPr="00D71D60">
        <w:rPr>
          <w:rFonts w:ascii="Times New Roman" w:hAnsi="Times New Roman" w:cs="Times New Roman"/>
          <w:bCs/>
          <w:sz w:val="28"/>
          <w:szCs w:val="28"/>
          <w:highlight w:val="yellow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Бакенов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Ермек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Шагирович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подполковник запаса)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, полковник Ахметов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Серик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Токтарбаевич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обучается в докторантуре Национального университета обороны Республики Казахстан</w:t>
      </w:r>
      <w:r w:rsidR="00D71D60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Аубакиров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Рустем Маратович </w:t>
      </w:r>
      <w:r w:rsidRPr="00FF6029">
        <w:rPr>
          <w:rFonts w:ascii="Times New Roman" w:hAnsi="Times New Roman" w:cs="Times New Roman"/>
          <w:bCs/>
          <w:sz w:val="28"/>
          <w:szCs w:val="28"/>
          <w:highlight w:val="yellow"/>
        </w:rPr>
        <w:t>(</w:t>
      </w:r>
      <w:r w:rsidR="00FF6029" w:rsidRPr="00FF6029">
        <w:rPr>
          <w:rFonts w:ascii="Times New Roman" w:hAnsi="Times New Roman" w:cs="Times New Roman"/>
          <w:bCs/>
          <w:sz w:val="28"/>
          <w:szCs w:val="28"/>
          <w:highlight w:val="yellow"/>
        </w:rPr>
        <w:t>полковник,</w:t>
      </w:r>
      <w:r w:rsidR="00FF60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первый выпуск ПВВУ ВВ МВД РК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Абильмажинова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Айгуль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Ериковна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FF6029" w:rsidRPr="00FF6029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подполковник,</w:t>
      </w:r>
      <w:r w:rsidR="00FF6029"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магистр педагогики и психологии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Есимжанов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Канат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Кенесович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майор запаса)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Исмагулов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Жасулан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Жанайдарович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магистр экономики)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Кожантаева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Райхан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Махметовна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прапорщик запаса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Жуматаева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Гульмира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Ондасыновна</w:t>
      </w:r>
      <w:proofErr w:type="spellEnd"/>
      <w:r w:rsidR="00D71D6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D71D60" w:rsidRPr="00D71D60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прапорщик запаса</w:t>
      </w:r>
      <w:r w:rsidR="00D71D60">
        <w:rPr>
          <w:rFonts w:ascii="Times New Roman" w:hAnsi="Times New Roman" w:cs="Times New Roman"/>
          <w:bCs/>
          <w:sz w:val="28"/>
          <w:szCs w:val="28"/>
        </w:rPr>
        <w:t>)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Данилкина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Светлана Викторовна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старшина запаса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Бакенов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Азамат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Ермекович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Жакенова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Айнагуль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Амержановна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сержант запаса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Коспанова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Кундуз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Ертаевна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D71D60" w:rsidRPr="00D71D60">
        <w:rPr>
          <w:rFonts w:ascii="Times New Roman" w:hAnsi="Times New Roman" w:cs="Times New Roman"/>
          <w:bCs/>
          <w:i/>
          <w:sz w:val="28"/>
          <w:szCs w:val="28"/>
          <w:highlight w:val="yellow"/>
        </w:rPr>
        <w:t>сержант запаса,</w:t>
      </w:r>
      <w:r w:rsidR="00D71D60" w:rsidRPr="00D71D6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71DFF">
        <w:rPr>
          <w:rFonts w:ascii="Times New Roman" w:hAnsi="Times New Roman" w:cs="Times New Roman"/>
          <w:bCs/>
          <w:i/>
          <w:iCs/>
          <w:sz w:val="28"/>
          <w:szCs w:val="28"/>
        </w:rPr>
        <w:t>магистр педагогики</w:t>
      </w:r>
      <w:r w:rsidRPr="00471DFF">
        <w:rPr>
          <w:rFonts w:ascii="Times New Roman" w:hAnsi="Times New Roman" w:cs="Times New Roman"/>
          <w:bCs/>
          <w:sz w:val="28"/>
          <w:szCs w:val="28"/>
        </w:rPr>
        <w:t>).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В 2003 году была сформирована и начала свою работу типография мощностью 62 000 печатных листов, что позволило вывести редакционно-издательскую работу центра на новый качественный уровень.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С июля 2011 года начался выпуск научно-образовательного журнала «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Қазақстан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Республикасы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Ұлттық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ұланы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Әскери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институтының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Хабаршысы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– Вестник Военного института Национальной гвардии Республики Казахстан». В 2019 году Вестник Военного института был включен в перечень изданий, рекомендуемых для публикаций результатов научной деятельности Комитетом по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контролю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качества в сфере образования и науки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Министерства образования и науки Республики Казахстан</w:t>
      </w:r>
      <w:r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.</w:t>
      </w:r>
    </w:p>
    <w:p w:rsidR="00471DFF" w:rsidRPr="00D02D86" w:rsidRDefault="00471DFF" w:rsidP="00D02D8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В декабре 2022 года научно-образовательный журнал «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Қазақстан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Республикасы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Ұлттық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ұланы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Әскери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инститтының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Хабаршысы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– Вестник Военного института Национальной гвардии Республики Казахстан» переименован в «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Қазақстан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Республикасы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Ұлттық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ұланы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Академиясының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71DFF">
        <w:rPr>
          <w:rFonts w:ascii="Times New Roman" w:hAnsi="Times New Roman" w:cs="Times New Roman"/>
          <w:bCs/>
          <w:sz w:val="28"/>
          <w:szCs w:val="28"/>
        </w:rPr>
        <w:t>Хабаршысы</w:t>
      </w:r>
      <w:proofErr w:type="spellEnd"/>
      <w:r w:rsidRPr="00471DFF">
        <w:rPr>
          <w:rFonts w:ascii="Times New Roman" w:hAnsi="Times New Roman" w:cs="Times New Roman"/>
          <w:bCs/>
          <w:sz w:val="28"/>
          <w:szCs w:val="28"/>
        </w:rPr>
        <w:t xml:space="preserve"> – Вестник Академии Национальной гвардии Республики Казахстан».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 Приказом Председателя Комитета по обеспечению качества в сфере науки и высшего образования Министерства науки и высшего образования Республики </w:t>
      </w:r>
      <w:r w:rsidR="00561540">
        <w:rPr>
          <w:rFonts w:ascii="Times New Roman" w:hAnsi="Times New Roman" w:cs="Times New Roman"/>
          <w:bCs/>
          <w:sz w:val="28"/>
          <w:szCs w:val="28"/>
        </w:rPr>
        <w:t xml:space="preserve">Казахстан № </w:t>
      </w:r>
      <w:r w:rsidR="00561540">
        <w:rPr>
          <w:rFonts w:ascii="Times New Roman" w:hAnsi="Times New Roman" w:cs="Times New Roman"/>
          <w:bCs/>
          <w:sz w:val="28"/>
          <w:szCs w:val="28"/>
          <w:lang w:val="kk-KZ"/>
        </w:rPr>
        <w:t>18</w:t>
      </w:r>
      <w:r w:rsidR="00D02D86">
        <w:rPr>
          <w:rFonts w:ascii="Times New Roman" w:hAnsi="Times New Roman" w:cs="Times New Roman"/>
          <w:bCs/>
          <w:sz w:val="28"/>
          <w:szCs w:val="28"/>
        </w:rPr>
        <w:t>8 от 28 апреля 2023 года Вестник Академ</w:t>
      </w:r>
      <w:r w:rsidR="00AF22E8">
        <w:rPr>
          <w:rFonts w:ascii="Times New Roman" w:hAnsi="Times New Roman" w:cs="Times New Roman"/>
          <w:bCs/>
          <w:sz w:val="28"/>
          <w:szCs w:val="28"/>
        </w:rPr>
        <w:t>ии продолжает находится в переч</w:t>
      </w:r>
      <w:r w:rsidR="00D02D86">
        <w:rPr>
          <w:rFonts w:ascii="Times New Roman" w:hAnsi="Times New Roman" w:cs="Times New Roman"/>
          <w:bCs/>
          <w:sz w:val="28"/>
          <w:szCs w:val="28"/>
        </w:rPr>
        <w:t>не</w:t>
      </w:r>
      <w:r w:rsidR="00D02D86" w:rsidRPr="00D02D86">
        <w:rPr>
          <w:rFonts w:ascii="Times New Roman" w:hAnsi="Times New Roman" w:cs="Times New Roman"/>
          <w:bCs/>
          <w:sz w:val="28"/>
          <w:szCs w:val="28"/>
        </w:rPr>
        <w:t xml:space="preserve"> изданий, рекомендуемых для публикаций результатов научной деятельности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 (КОКСНВО).</w:t>
      </w:r>
    </w:p>
    <w:p w:rsidR="00471DFF" w:rsidRPr="00471DFF" w:rsidRDefault="00B91DA1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5" style="width:0;height:0" o:hrstd="t" o:hrnoshade="t" o:hr="t" fillcolor="#222" stroked="f"/>
        </w:pict>
      </w:r>
    </w:p>
    <w:p w:rsidR="00471DFF" w:rsidRPr="00471DFF" w:rsidRDefault="00B91DA1" w:rsidP="00D02D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471DFF" w:rsidRPr="00471DFF">
          <w:rPr>
            <w:rStyle w:val="a3"/>
            <w:rFonts w:ascii="Times New Roman" w:hAnsi="Times New Roman" w:cs="Times New Roman"/>
            <w:bCs/>
            <w:sz w:val="28"/>
            <w:szCs w:val="28"/>
          </w:rPr>
          <w:t>НАУЧНО-ОБРАЗОВАТЕЛЬНЫЙ ЖУРНАЛ «ВЕСТНИК АКАДЕМИИ НАЦИОНАЛЬНОЙ ГВАРДИИ РЕСПУБЛИКИ КАЗАХСТАН»</w:t>
        </w:r>
      </w:hyperlink>
    </w:p>
    <w:p w:rsidR="00FF6029" w:rsidRDefault="00471DFF" w:rsidP="00D02D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08602" cy="4089862"/>
            <wp:effectExtent l="0" t="0" r="0" b="6350"/>
            <wp:docPr id="2" name="Рисунок 2" descr="http://www.ang.edu.kz/rus/wp-content/uploads/2024/01/%D0%91%D0%B5%D0%B7%D1%8B%D0%BC%D1%8F%D0%BD%D0%BD%D1%8B%D0%B9-1-scale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g.edu.kz/rus/wp-content/uploads/2024/01/%D0%91%D0%B5%D0%B7%D1%8B%D0%BC%D1%8F%D0%BD%D0%BD%D1%8B%D0%B9-1-scale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80" cy="41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29" w:rsidRDefault="00FF6029" w:rsidP="00D02D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6029" w:rsidRPr="00982465" w:rsidRDefault="00FF6029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</w:pPr>
      <w:r w:rsidRPr="00982465">
        <w:rPr>
          <w:rFonts w:ascii="Times New Roman" w:hAnsi="Times New Roman" w:cs="Times New Roman"/>
          <w:bCs/>
          <w:sz w:val="28"/>
          <w:szCs w:val="28"/>
          <w:highlight w:val="yellow"/>
        </w:rPr>
        <w:t>С 2024 года сформирован и начат выпуск научного журнала «</w:t>
      </w:r>
      <w:r w:rsidRPr="0098246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Ұлттық Ұлан және Ғылым</w:t>
      </w:r>
      <w:r w:rsidRPr="00982465">
        <w:rPr>
          <w:rFonts w:ascii="Times New Roman" w:hAnsi="Times New Roman" w:cs="Times New Roman"/>
          <w:bCs/>
          <w:sz w:val="28"/>
          <w:szCs w:val="28"/>
          <w:highlight w:val="yellow"/>
        </w:rPr>
        <w:t>»</w:t>
      </w:r>
      <w:r w:rsidRPr="0098246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 xml:space="preserve"> для публикаций научных статей ограниченного распространения военных ученых и специалистов.</w:t>
      </w:r>
    </w:p>
    <w:p w:rsidR="00FF6029" w:rsidRDefault="00FF6029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8246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С 2025 года начат выпуск мультидисциплинарного научно-образовательного журнала «Ғылыми серпіні» натрех языках (казахский, русский и английский).</w:t>
      </w:r>
    </w:p>
    <w:p w:rsidR="00982465" w:rsidRPr="00FF6029" w:rsidRDefault="00982465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8246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В 2024 году впервые выпущен «Научный бюллетень Академии Национальной гвардии Республики Казахстан», который будет на ежегодной основе освещать научные достижения профессорско-препод</w:t>
      </w:r>
      <w:r w:rsidR="000C6DD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авател</w:t>
      </w:r>
      <w:r w:rsidRPr="0098246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ь</w:t>
      </w:r>
      <w:r w:rsidR="000C6DD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с</w:t>
      </w:r>
      <w:r w:rsidRPr="0098246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кого состава и обучающихся Академии с динамикой развития научно-исследовательской деятельности и перспективами дальнейшего совершенствования военной науки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471DFF" w:rsidRPr="00471DFF" w:rsidRDefault="00471DFF" w:rsidP="00FF6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На сегодняшний день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цент</w:t>
      </w:r>
      <w:r w:rsidR="00D02D86">
        <w:rPr>
          <w:rFonts w:ascii="Times New Roman" w:hAnsi="Times New Roman" w:cs="Times New Roman"/>
          <w:bCs/>
          <w:sz w:val="28"/>
          <w:szCs w:val="28"/>
        </w:rPr>
        <w:t>р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ведет системную разноплановую деятельность по организации и координированию научно-исследовательской работы </w:t>
      </w:r>
      <w:r w:rsidR="000C6DD5" w:rsidRPr="000C6DD5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используя принцип «Сервисной модели»</w:t>
      </w:r>
      <w:r w:rsidRPr="00471DFF">
        <w:rPr>
          <w:rFonts w:ascii="Times New Roman" w:hAnsi="Times New Roman" w:cs="Times New Roman"/>
          <w:bCs/>
          <w:sz w:val="28"/>
          <w:szCs w:val="28"/>
        </w:rPr>
        <w:t>, направляя ее на решение актуальных проблем совершенствования и развития Национальной гвардии Республики Казахстан и военного образования.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Военно-научный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центр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ведет непосредственное организационное руководство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Н</w:t>
      </w:r>
      <w:r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аучно</w:t>
      </w:r>
      <w:r w:rsidRPr="00471DFF">
        <w:rPr>
          <w:rFonts w:ascii="Times New Roman" w:hAnsi="Times New Roman" w:cs="Times New Roman"/>
          <w:bCs/>
          <w:sz w:val="28"/>
          <w:szCs w:val="28"/>
        </w:rPr>
        <w:t>-технически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м советом (НТС) и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Советом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 военно-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научн</w:t>
      </w:r>
      <w:r w:rsidR="00D02D86">
        <w:rPr>
          <w:rFonts w:ascii="Times New Roman" w:hAnsi="Times New Roman" w:cs="Times New Roman"/>
          <w:bCs/>
          <w:sz w:val="28"/>
          <w:szCs w:val="28"/>
          <w:highlight w:val="yellow"/>
        </w:rPr>
        <w:t>ого общества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обучающихся (</w:t>
      </w:r>
      <w:r w:rsidR="00CD1E00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С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ВНОО</w:t>
      </w:r>
      <w:r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)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Академии</w:t>
      </w:r>
      <w:r w:rsidRPr="00471DFF">
        <w:rPr>
          <w:rFonts w:ascii="Times New Roman" w:hAnsi="Times New Roman" w:cs="Times New Roman"/>
          <w:bCs/>
          <w:sz w:val="28"/>
          <w:szCs w:val="28"/>
        </w:rPr>
        <w:t>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>Основными формами научной работы в Академии являются: выполнение фундаментальных, поисковых и прикладных теоретических исследований; экспериментальная проверка теоретических выводов и положений в лабораторных условиях, на полигонах, исследовательских учениях, проводимых в войсках, обобщение результатов исследований и выработка рекомендаций; участие в разработке проектов руководящих документов; разработка диссертаций, военно-теоретических трудов, докладов, статей, рецензий и заключений; подготовка, проведение и обобщение результатов научных конференций, семинаров, круглых столов и творческих дискуссий; рационализаторская и изобретательская работа.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Большое внимание уделяется научно-исследовательской работе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обучающихся (курсантов и магистрантов)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в рамках </w:t>
      </w:r>
      <w:r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военно-научного общества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обучающихся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. Курсанты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и магистранты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1DFF">
        <w:rPr>
          <w:rFonts w:ascii="Times New Roman" w:hAnsi="Times New Roman" w:cs="Times New Roman"/>
          <w:bCs/>
          <w:sz w:val="28"/>
          <w:szCs w:val="28"/>
        </w:rPr>
        <w:t>активно участвуют в международных, межвузовских, ведомственных олимпиадах, конкурсах, чемпионатах, выставках и других мероприятиях, где на постоянной основе занимают призовые места с получением сертификатов, грамот и дипломов. Это способствует формированию научного и профессионального потенциала профессорско-преподавательского состава, аналитического мышления и мировоззренческих позиций курсантов</w:t>
      </w:r>
      <w:r w:rsidR="00BA318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BA3188" w:rsidRPr="00BA3188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и магистрантов</w:t>
      </w:r>
      <w:r w:rsidRPr="00471DFF">
        <w:rPr>
          <w:rFonts w:ascii="Times New Roman" w:hAnsi="Times New Roman" w:cs="Times New Roman"/>
          <w:bCs/>
          <w:sz w:val="28"/>
          <w:szCs w:val="28"/>
        </w:rPr>
        <w:t>.</w:t>
      </w:r>
    </w:p>
    <w:p w:rsidR="00471DFF" w:rsidRPr="00471DFF" w:rsidRDefault="00471DFF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Военно-научным </w:t>
      </w:r>
      <w:r w:rsidR="00D02D86" w:rsidRPr="00D02D86">
        <w:rPr>
          <w:rFonts w:ascii="Times New Roman" w:hAnsi="Times New Roman" w:cs="Times New Roman"/>
          <w:bCs/>
          <w:sz w:val="28"/>
          <w:szCs w:val="28"/>
          <w:highlight w:val="yellow"/>
        </w:rPr>
        <w:t>центром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 налажено взаимодействие в плане</w:t>
      </w:r>
      <w:r w:rsidR="00EF3516">
        <w:rPr>
          <w:rFonts w:ascii="Times New Roman" w:hAnsi="Times New Roman" w:cs="Times New Roman"/>
          <w:bCs/>
          <w:sz w:val="28"/>
          <w:szCs w:val="28"/>
        </w:rPr>
        <w:t xml:space="preserve"> ведения научных исследований с</w:t>
      </w:r>
      <w:r w:rsidR="00EF3516" w:rsidRPr="00471DFF">
        <w:rPr>
          <w:rFonts w:ascii="Times New Roman" w:hAnsi="Times New Roman" w:cs="Times New Roman"/>
          <w:bCs/>
          <w:sz w:val="28"/>
          <w:szCs w:val="28"/>
        </w:rPr>
        <w:t xml:space="preserve"> ведомственными высшими </w:t>
      </w:r>
      <w:r w:rsidR="00EF3516">
        <w:rPr>
          <w:rFonts w:ascii="Times New Roman" w:hAnsi="Times New Roman" w:cs="Times New Roman"/>
          <w:bCs/>
          <w:sz w:val="28"/>
          <w:szCs w:val="28"/>
        </w:rPr>
        <w:t xml:space="preserve">специальными </w:t>
      </w:r>
      <w:r w:rsidR="00EF3516" w:rsidRPr="00471DFF">
        <w:rPr>
          <w:rFonts w:ascii="Times New Roman" w:hAnsi="Times New Roman" w:cs="Times New Roman"/>
          <w:bCs/>
          <w:sz w:val="28"/>
          <w:szCs w:val="28"/>
        </w:rPr>
        <w:t>учебными заведениями Министерства внутренних дел</w:t>
      </w:r>
      <w:r w:rsidR="00EF351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F3516" w:rsidRPr="00471DFF">
        <w:rPr>
          <w:rFonts w:ascii="Times New Roman" w:hAnsi="Times New Roman" w:cs="Times New Roman"/>
          <w:bCs/>
          <w:sz w:val="28"/>
          <w:szCs w:val="28"/>
        </w:rPr>
        <w:t xml:space="preserve">Министерства обороны, </w:t>
      </w:r>
      <w:r w:rsidR="00EF3516" w:rsidRPr="00EF3516">
        <w:rPr>
          <w:rFonts w:ascii="Times New Roman" w:hAnsi="Times New Roman" w:cs="Times New Roman"/>
          <w:bCs/>
          <w:sz w:val="28"/>
          <w:szCs w:val="28"/>
          <w:highlight w:val="yellow"/>
        </w:rPr>
        <w:t>Министерства</w:t>
      </w:r>
      <w:r w:rsidR="00EF3516" w:rsidRPr="00471DFF">
        <w:rPr>
          <w:rFonts w:ascii="Times New Roman" w:hAnsi="Times New Roman" w:cs="Times New Roman"/>
          <w:bCs/>
          <w:sz w:val="28"/>
          <w:szCs w:val="28"/>
        </w:rPr>
        <w:t xml:space="preserve"> по чрезвычай</w:t>
      </w:r>
      <w:bookmarkStart w:id="0" w:name="_GoBack"/>
      <w:bookmarkEnd w:id="0"/>
      <w:r w:rsidR="00EF3516" w:rsidRPr="00471DFF">
        <w:rPr>
          <w:rFonts w:ascii="Times New Roman" w:hAnsi="Times New Roman" w:cs="Times New Roman"/>
          <w:bCs/>
          <w:sz w:val="28"/>
          <w:szCs w:val="28"/>
        </w:rPr>
        <w:t>ным ситуациям, Ком</w:t>
      </w:r>
      <w:r w:rsidR="00EF3516">
        <w:rPr>
          <w:rFonts w:ascii="Times New Roman" w:hAnsi="Times New Roman" w:cs="Times New Roman"/>
          <w:bCs/>
          <w:sz w:val="28"/>
          <w:szCs w:val="28"/>
        </w:rPr>
        <w:t>итета национальной безопасности</w:t>
      </w:r>
      <w:r w:rsidR="00EF3516" w:rsidRPr="00471DFF">
        <w:rPr>
          <w:rFonts w:ascii="Times New Roman" w:hAnsi="Times New Roman" w:cs="Times New Roman"/>
          <w:bCs/>
          <w:sz w:val="28"/>
          <w:szCs w:val="28"/>
        </w:rPr>
        <w:t xml:space="preserve"> Республики Казахстан</w:t>
      </w:r>
      <w:r w:rsidR="00EF351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вузами </w:t>
      </w:r>
      <w:r w:rsidR="00EF3516" w:rsidRPr="00EF3516">
        <w:rPr>
          <w:rFonts w:ascii="Times New Roman" w:hAnsi="Times New Roman" w:cs="Times New Roman"/>
          <w:bCs/>
          <w:sz w:val="28"/>
          <w:szCs w:val="28"/>
          <w:highlight w:val="yellow"/>
        </w:rPr>
        <w:t>зарубежных стран</w:t>
      </w:r>
      <w:r w:rsidR="00EF3516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71DFF">
        <w:rPr>
          <w:rFonts w:ascii="Times New Roman" w:hAnsi="Times New Roman" w:cs="Times New Roman"/>
          <w:bCs/>
          <w:sz w:val="28"/>
          <w:szCs w:val="28"/>
        </w:rPr>
        <w:t xml:space="preserve">Российской Федерации, </w:t>
      </w:r>
      <w:r w:rsidR="00EF3516" w:rsidRPr="00EF3516">
        <w:rPr>
          <w:rFonts w:ascii="Times New Roman" w:hAnsi="Times New Roman" w:cs="Times New Roman"/>
          <w:bCs/>
          <w:sz w:val="28"/>
          <w:szCs w:val="28"/>
          <w:highlight w:val="yellow"/>
        </w:rPr>
        <w:t>Республики Беларусь</w:t>
      </w:r>
      <w:r w:rsidR="00D02D86" w:rsidRPr="00EF3516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</w:t>
      </w:r>
      <w:r w:rsidR="00EF3516" w:rsidRPr="00EF3516">
        <w:rPr>
          <w:rFonts w:ascii="Times New Roman" w:hAnsi="Times New Roman" w:cs="Times New Roman"/>
          <w:bCs/>
          <w:sz w:val="28"/>
          <w:szCs w:val="28"/>
          <w:highlight w:val="yellow"/>
        </w:rPr>
        <w:t>Республики</w:t>
      </w:r>
      <w:r w:rsidR="00EF3516">
        <w:rPr>
          <w:rFonts w:ascii="Times New Roman" w:hAnsi="Times New Roman" w:cs="Times New Roman"/>
          <w:bCs/>
          <w:sz w:val="28"/>
          <w:szCs w:val="28"/>
        </w:rPr>
        <w:t xml:space="preserve"> Узбекистан</w:t>
      </w:r>
      <w:r w:rsidR="00D02D8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F3516" w:rsidRPr="00EF3516">
        <w:rPr>
          <w:rFonts w:ascii="Times New Roman" w:hAnsi="Times New Roman" w:cs="Times New Roman"/>
          <w:bCs/>
          <w:sz w:val="28"/>
          <w:szCs w:val="28"/>
          <w:highlight w:val="yellow"/>
        </w:rPr>
        <w:t>Турецкой Республики</w:t>
      </w:r>
      <w:r w:rsidR="00EF3516">
        <w:rPr>
          <w:rFonts w:ascii="Times New Roman" w:hAnsi="Times New Roman" w:cs="Times New Roman"/>
          <w:bCs/>
          <w:sz w:val="28"/>
          <w:szCs w:val="28"/>
        </w:rPr>
        <w:t>)</w:t>
      </w:r>
      <w:r w:rsidR="003D5F6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</w:t>
      </w:r>
      <w:r w:rsidR="003D5F61" w:rsidRPr="003D5F61">
        <w:rPr>
          <w:rFonts w:ascii="Times New Roman" w:hAnsi="Times New Roman" w:cs="Times New Roman"/>
          <w:bCs/>
          <w:sz w:val="28"/>
          <w:szCs w:val="28"/>
          <w:highlight w:val="yellow"/>
          <w:lang w:val="kk-KZ"/>
        </w:rPr>
        <w:t>а также с другими ВУЗами, научными и образовательными организациями, производственными площадками Республики Казахстан</w:t>
      </w:r>
      <w:r w:rsidRPr="00471DFF">
        <w:rPr>
          <w:rFonts w:ascii="Times New Roman" w:hAnsi="Times New Roman" w:cs="Times New Roman"/>
          <w:bCs/>
          <w:sz w:val="28"/>
          <w:szCs w:val="28"/>
        </w:rPr>
        <w:t>.</w:t>
      </w:r>
    </w:p>
    <w:p w:rsidR="00471DFF" w:rsidRPr="00B91DA1" w:rsidRDefault="00471DFF" w:rsidP="00A722A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91DA1">
        <w:rPr>
          <w:rFonts w:ascii="Times New Roman" w:hAnsi="Times New Roman" w:cs="Times New Roman"/>
          <w:bCs/>
          <w:color w:val="FF0000"/>
          <w:sz w:val="28"/>
          <w:szCs w:val="28"/>
        </w:rPr>
        <w:t>В рамках Международного сотрудничества заключены Меморандумы в области образования и науки с Санкт-Петербургским Военным институтом Национальной гвардии МВД России, Омским государственным педагогическим университетом Российской Федерации, Пермским институтом Федеральной службы исполнения наказаний Российской Федерации и Университетом общественной безопасности Республики Узбекистан.</w:t>
      </w:r>
    </w:p>
    <w:p w:rsidR="00451C81" w:rsidRPr="00471DFF" w:rsidRDefault="00451C81" w:rsidP="00471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51C81" w:rsidRPr="00471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E52"/>
    <w:rsid w:val="00016E52"/>
    <w:rsid w:val="000C6DD5"/>
    <w:rsid w:val="001D2372"/>
    <w:rsid w:val="003D5F61"/>
    <w:rsid w:val="00417888"/>
    <w:rsid w:val="00451C81"/>
    <w:rsid w:val="00471DFF"/>
    <w:rsid w:val="00561540"/>
    <w:rsid w:val="005958B0"/>
    <w:rsid w:val="006B1E6A"/>
    <w:rsid w:val="00813C2D"/>
    <w:rsid w:val="00982465"/>
    <w:rsid w:val="00A722A7"/>
    <w:rsid w:val="00AF22E8"/>
    <w:rsid w:val="00B91DA1"/>
    <w:rsid w:val="00BA3188"/>
    <w:rsid w:val="00CD1E00"/>
    <w:rsid w:val="00D02D86"/>
    <w:rsid w:val="00D71D60"/>
    <w:rsid w:val="00D7529E"/>
    <w:rsid w:val="00DB53F7"/>
    <w:rsid w:val="00EF3516"/>
    <w:rsid w:val="00F16276"/>
    <w:rsid w:val="00F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E2F68-4D1E-4EAC-A71B-8F3A4DC0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DF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B53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g.edu.kz/rus/?page_id=82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ng.edu.kz/rus/wp-content/uploads/2024/01/%D0%9E%D0%B1%D1%89%D0%B5%D0%B5-%D1%84%D0%BE%D1%82%D0%BE-%D0%92%D0%9D%D0%A6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hyperlink" Target="http://www.ang.edu.kz/rus/wp-content/uploads/2024/01/123-0002-scaled.jpg" TargetMode="External"/><Relationship Id="rId9" Type="http://schemas.openxmlformats.org/officeDocument/2006/relationships/hyperlink" Target="http://www.ang.edu.kz/rus/wp-content/uploads/2024/01/%D0%91%D0%B5%D0%B7%D1%8B%D0%BC%D1%8F%D0%BD%D0%BD%D1%8B%D0%B9-1-scale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Атыгаев Жанболат Жомартұлы</dc:creator>
  <cp:keywords/>
  <dc:description/>
  <cp:lastModifiedBy>Атыгаев Жанболат Жомартұлы</cp:lastModifiedBy>
  <cp:revision>23</cp:revision>
  <dcterms:created xsi:type="dcterms:W3CDTF">2025-06-29T07:42:00Z</dcterms:created>
  <dcterms:modified xsi:type="dcterms:W3CDTF">2025-06-29T10:28:00Z</dcterms:modified>
</cp:coreProperties>
</file>